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0"/>
          <w:szCs w:val="30"/>
          <w:shd w:val="clear" w:fill="FEFEFE"/>
          <w:lang w:val="en-US" w:eastAsia="zh-CN" w:bidi="ar"/>
        </w:rPr>
        <w:t>西华大学出国（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0"/>
          <w:szCs w:val="30"/>
          <w:shd w:val="clear" w:fill="FEFEFE"/>
          <w:lang w:val="en-US" w:eastAsia="zh-CN" w:bidi="ar"/>
        </w:rPr>
        <w:t xml:space="preserve">境）学习研究党员恢复组织生活（党籍）审批表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color w:val="auto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30"/>
          <w:szCs w:val="30"/>
          <w:shd w:val="clear" w:fill="FEFEFE"/>
          <w:lang w:val="en-US" w:eastAsia="zh-CN" w:bidi="ar"/>
        </w:rPr>
        <w:t> </w:t>
      </w:r>
      <w:r>
        <w:rPr>
          <w:rFonts w:hint="eastAsia" w:ascii="仿宋" w:hAnsi="宋体" w:eastAsia="宋体" w:cs="仿宋"/>
          <w:b/>
          <w:bCs w:val="0"/>
          <w:color w:val="auto"/>
          <w:kern w:val="0"/>
          <w:sz w:val="30"/>
          <w:szCs w:val="30"/>
          <w:shd w:val="clear" w:fill="FEFEFE"/>
          <w:lang w:val="en-US" w:eastAsia="zh-CN" w:bidi="ar"/>
        </w:rPr>
        <w:t xml:space="preserve"> </w:t>
      </w:r>
    </w:p>
    <w:tbl>
      <w:tblPr>
        <w:tblStyle w:val="9"/>
        <w:tblW w:w="9686" w:type="dxa"/>
        <w:jc w:val="center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881"/>
        <w:gridCol w:w="792"/>
        <w:gridCol w:w="992"/>
        <w:gridCol w:w="990"/>
        <w:gridCol w:w="1188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姓    名 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性别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民族 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免冠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出生时间 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年   月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入党时间 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524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年    月 </w:t>
            </w: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出国时间 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年   月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回国时间 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524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年    月 </w:t>
            </w: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提出恢复组织生活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（党籍）书面申请时间 </w:t>
            </w: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年     月     日 </w:t>
            </w: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正式或预备党员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文化程度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是否取得过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外国长期居住权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是否加入过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外国国籍 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居民身份证号码 </w:t>
            </w:r>
          </w:p>
        </w:tc>
        <w:tc>
          <w:tcPr>
            <w:tcW w:w="5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原组织关系所在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党委（党总支）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名称 </w:t>
            </w:r>
          </w:p>
        </w:tc>
        <w:tc>
          <w:tcPr>
            <w:tcW w:w="5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现工作单位及职务 </w:t>
            </w:r>
          </w:p>
        </w:tc>
        <w:tc>
          <w:tcPr>
            <w:tcW w:w="5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现工作单位党组织名称 </w:t>
            </w:r>
          </w:p>
        </w:tc>
        <w:tc>
          <w:tcPr>
            <w:tcW w:w="5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学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和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工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作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的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主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要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经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历 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所在单位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党 支 部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审查意见 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支部名称               支部书记签名或盖章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党委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（党总支）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审批（审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查）意见 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党委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（党总支）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盖章   党委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（党总支）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书记签名或盖章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学校党委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组织部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（盖 章）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备  注 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262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shd w:val="clear" w:fill="FEFEFE"/>
          <w:lang w:val="en-US" w:eastAsia="zh-CN" w:bidi="ar"/>
        </w:rPr>
        <w:t>注：1、本表由申请人所在单位党支部填写，连同本人申请恢复组织生活（党籍）的相关材料一并存入本人档案。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262"/>
        <w:jc w:val="left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shd w:val="clear" w:fill="FEFEFE"/>
          <w:lang w:val="en-US" w:eastAsia="zh-CN" w:bidi="ar"/>
        </w:rPr>
        <w:t>2、此表一式四份，党支部、党委（党总支）、本人档案各存一份，学校党委组织部门备案一份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720" w:num="1"/>
      <w:rtlGutter w:val="0"/>
      <w:docGrid w:type="lines" w:linePitch="4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11BA5"/>
    <w:rsid w:val="133648D6"/>
    <w:rsid w:val="20D11BA5"/>
    <w:rsid w:val="30F1718E"/>
    <w:rsid w:val="3DD416A4"/>
    <w:rsid w:val="47BB2A08"/>
    <w:rsid w:val="4DBA7354"/>
    <w:rsid w:val="5B5C30E2"/>
    <w:rsid w:val="5D391AA1"/>
    <w:rsid w:val="66B41B8B"/>
    <w:rsid w:val="7A8C2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b/>
      <w:bCs/>
      <w:color w:val="auto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ZZB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ZZB.wpt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2016-11-25T03:46:00Z</dcterms:created>
  <dc:creator>李雪佳</dc:creator>
  <cp:lastModifiedBy>A_guai</cp:lastModifiedBy>
  <cp:lastPrinted>2018-10-24T07:00:00Z</cp:lastPrinted>
  <dcterms:modified xsi:type="dcterms:W3CDTF">2018-10-24T08:12:04Z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